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9A5C" w14:textId="77777777" w:rsidR="00A37151" w:rsidRDefault="00A37151" w:rsidP="00A37151">
      <w:pPr>
        <w:pStyle w:val="Title"/>
        <w:spacing w:before="0" w:after="0" w:line="360" w:lineRule="auto"/>
        <w:jc w:val="center"/>
        <w:rPr>
          <w:rFonts w:ascii="Arial" w:hAnsi="Arial" w:cs="Arial"/>
          <w:sz w:val="20"/>
          <w:szCs w:val="20"/>
        </w:rPr>
      </w:pPr>
    </w:p>
    <w:p w14:paraId="0AF0787A" w14:textId="77777777" w:rsidR="000D7ACB" w:rsidRDefault="000D7ACB" w:rsidP="000D7ACB">
      <w:pPr>
        <w:pStyle w:val="Title"/>
        <w:spacing w:before="0" w:after="0" w:line="360" w:lineRule="auto"/>
        <w:jc w:val="center"/>
        <w:rPr>
          <w:rFonts w:ascii="Arial" w:hAnsi="Arial" w:cs="Arial"/>
          <w:sz w:val="20"/>
          <w:szCs w:val="20"/>
        </w:rPr>
      </w:pPr>
    </w:p>
    <w:p w14:paraId="46C70531" w14:textId="5CDC4FDB" w:rsidR="000D7ACB" w:rsidRPr="001063BF" w:rsidRDefault="000D7ACB" w:rsidP="000D7ACB">
      <w:pPr>
        <w:pStyle w:val="Title"/>
        <w:spacing w:before="0" w:after="0" w:line="360" w:lineRule="auto"/>
        <w:jc w:val="center"/>
        <w:rPr>
          <w:rFonts w:ascii="Arial" w:hAnsi="Arial" w:cs="Arial"/>
          <w:sz w:val="20"/>
          <w:szCs w:val="20"/>
        </w:rPr>
      </w:pPr>
      <w:r w:rsidRPr="001063BF">
        <w:rPr>
          <w:rFonts w:ascii="Arial" w:hAnsi="Arial" w:cs="Arial"/>
          <w:sz w:val="20"/>
          <w:szCs w:val="20"/>
        </w:rPr>
        <w:t>ANUNȚ SELECȚIE GRUP ȚINTĂ</w:t>
      </w:r>
    </w:p>
    <w:p w14:paraId="5C1F1260" w14:textId="77777777" w:rsidR="000D7ACB" w:rsidRPr="001063BF" w:rsidRDefault="000D7ACB" w:rsidP="000D7ACB">
      <w:pPr>
        <w:pStyle w:val="Title"/>
        <w:spacing w:before="0" w:after="0" w:line="360" w:lineRule="auto"/>
        <w:jc w:val="center"/>
        <w:rPr>
          <w:rFonts w:ascii="Arial" w:hAnsi="Arial" w:cs="Arial"/>
          <w:sz w:val="20"/>
          <w:szCs w:val="20"/>
        </w:rPr>
      </w:pPr>
      <w:r w:rsidRPr="001063BF">
        <w:rPr>
          <w:rFonts w:ascii="Arial" w:hAnsi="Arial" w:cs="Arial"/>
          <w:sz w:val="20"/>
          <w:szCs w:val="20"/>
        </w:rPr>
        <w:t>CADRE DIDACTICE</w:t>
      </w:r>
    </w:p>
    <w:p w14:paraId="2F10C418" w14:textId="77777777" w:rsidR="000D7ACB" w:rsidRPr="001063BF" w:rsidRDefault="000D7ACB" w:rsidP="000D7ACB">
      <w:pPr>
        <w:spacing w:line="360" w:lineRule="auto"/>
        <w:rPr>
          <w:rFonts w:cs="Arial"/>
          <w:lang w:val="ro-RO"/>
        </w:rPr>
      </w:pPr>
    </w:p>
    <w:p w14:paraId="313F90AE" w14:textId="382DC9EF" w:rsidR="000D7ACB" w:rsidRPr="001063BF" w:rsidRDefault="000D7ACB" w:rsidP="000D7ACB">
      <w:pPr>
        <w:tabs>
          <w:tab w:val="left" w:pos="567"/>
        </w:tabs>
        <w:spacing w:line="360" w:lineRule="auto"/>
        <w:jc w:val="both"/>
        <w:rPr>
          <w:rFonts w:cs="Arial"/>
          <w:lang w:val="ro-RO"/>
        </w:rPr>
      </w:pPr>
      <w:r w:rsidRPr="001063BF">
        <w:rPr>
          <w:rFonts w:cs="Arial"/>
          <w:b/>
          <w:bCs/>
          <w:lang w:val="ro-RO"/>
        </w:rPr>
        <w:tab/>
      </w:r>
      <w:r w:rsidRPr="004D0793">
        <w:rPr>
          <w:rFonts w:cs="Arial"/>
          <w:b/>
          <w:bCs/>
          <w:lang w:val="ro-RO"/>
        </w:rPr>
        <w:t>Asociația Școlară Suceveană pentru Educație și Dezvoltare</w:t>
      </w:r>
      <w:r w:rsidRPr="001063BF">
        <w:rPr>
          <w:rFonts w:cs="Arial"/>
          <w:b/>
          <w:bCs/>
          <w:lang w:val="ro-RO"/>
        </w:rPr>
        <w:t xml:space="preserve"> </w:t>
      </w:r>
      <w:r w:rsidRPr="001063BF">
        <w:rPr>
          <w:rFonts w:cs="Arial"/>
          <w:lang w:val="ro-RO"/>
        </w:rPr>
        <w:t xml:space="preserve">vă invită să participați la procesul de selecție a candidaților la activitățile organizate în cadrul proiectului EDURIGHTS4GIRLS – Acces egal la educație, implementat de către Asociația GO-AHEAD în parteneriat cu </w:t>
      </w:r>
      <w:r w:rsidRPr="001063BF">
        <w:rPr>
          <w:rFonts w:cs="Arial"/>
          <w:b/>
          <w:bCs/>
          <w:i/>
          <w:iCs/>
          <w:lang w:val="ro-RO"/>
        </w:rPr>
        <w:t>Asociația GO-AHEAD,</w:t>
      </w:r>
      <w:r w:rsidRPr="001063BF">
        <w:rPr>
          <w:rFonts w:cs="Arial"/>
          <w:lang w:val="ro-RO"/>
        </w:rPr>
        <w:t xml:space="preserve"> în calitate de Promotor al finanțării, împreună cu </w:t>
      </w:r>
      <w:r w:rsidRPr="001063BF">
        <w:rPr>
          <w:rFonts w:cs="Arial"/>
          <w:b/>
          <w:bCs/>
          <w:i/>
          <w:iCs/>
          <w:lang w:val="ro-RO"/>
        </w:rPr>
        <w:t>Inspectoratul Școlar Județean Neamț</w:t>
      </w:r>
      <w:r w:rsidRPr="001063BF">
        <w:rPr>
          <w:rFonts w:cs="Arial"/>
          <w:lang w:val="ro-RO"/>
        </w:rPr>
        <w:t xml:space="preserve"> și </w:t>
      </w:r>
      <w:r w:rsidRPr="001063BF">
        <w:rPr>
          <w:rFonts w:cs="Arial"/>
          <w:b/>
          <w:bCs/>
          <w:i/>
          <w:iCs/>
          <w:lang w:val="ro-RO"/>
        </w:rPr>
        <w:t>Asociația Școlară Suceveană pentru Educație și Dezvoltare</w:t>
      </w:r>
      <w:r w:rsidRPr="001063BF">
        <w:rPr>
          <w:rFonts w:cs="Arial"/>
          <w:lang w:val="ro-RO"/>
        </w:rPr>
        <w:t xml:space="preserve">, în calitate de Parteneri, în regiunea de dezvoltare Nord - Est a României. </w:t>
      </w:r>
    </w:p>
    <w:p w14:paraId="6E9E3362" w14:textId="77777777" w:rsidR="000D7ACB" w:rsidRPr="001063BF" w:rsidRDefault="000D7ACB" w:rsidP="000D7ACB">
      <w:pPr>
        <w:tabs>
          <w:tab w:val="left" w:pos="567"/>
        </w:tabs>
        <w:spacing w:line="360" w:lineRule="auto"/>
        <w:jc w:val="both"/>
        <w:rPr>
          <w:rFonts w:cs="Arial"/>
          <w:lang w:val="ro-RO"/>
        </w:rPr>
      </w:pPr>
      <w:r w:rsidRPr="001063BF">
        <w:rPr>
          <w:rFonts w:cs="Arial"/>
          <w:lang w:val="ro-RO"/>
        </w:rPr>
        <w:tab/>
      </w:r>
      <w:r w:rsidRPr="001063BF">
        <w:rPr>
          <w:rFonts w:cs="Arial"/>
          <w:b/>
          <w:bCs/>
          <w:lang w:val="ro-RO"/>
        </w:rPr>
        <w:t>Obiectivul general al proiectului</w:t>
      </w:r>
      <w:r w:rsidRPr="001063BF">
        <w:rPr>
          <w:rFonts w:cs="Arial"/>
          <w:lang w:val="ro-RO"/>
        </w:rPr>
        <w:t xml:space="preserve"> constă în creșterea capacității nivelului de conștientizare și aplicare a drepturilor omului, în special a celor legate de problematica de gen și accesul/ dreptul la educație prin măsuri specifice de dezvoltare personală, consiliere, terapie de care beneficiază cel puțin 480 de eleve și 210 cadre didactice din 14 unități de învățământ din județele Neamț și Suceava, precum și acțiuni extinse de conștientizare, monitorizare, advocacy de care beneficiază peste 2000 de persoane - elevi, părinți, profesori, actori din comunitățile vizate.</w:t>
      </w:r>
    </w:p>
    <w:p w14:paraId="46261E14" w14:textId="77777777" w:rsidR="000D7ACB" w:rsidRPr="001063BF" w:rsidRDefault="000D7ACB" w:rsidP="000D7ACB">
      <w:pPr>
        <w:spacing w:line="360" w:lineRule="auto"/>
        <w:rPr>
          <w:rFonts w:cs="Arial"/>
          <w:b/>
          <w:bCs/>
          <w:lang w:val="ro-RO"/>
        </w:rPr>
      </w:pPr>
    </w:p>
    <w:p w14:paraId="3F5CB943" w14:textId="77777777" w:rsidR="000D7ACB" w:rsidRPr="001063BF" w:rsidRDefault="000D7ACB" w:rsidP="000D7ACB">
      <w:pPr>
        <w:spacing w:line="360" w:lineRule="auto"/>
        <w:rPr>
          <w:rFonts w:cs="Arial"/>
          <w:b/>
          <w:bCs/>
          <w:lang w:val="ro-RO"/>
        </w:rPr>
      </w:pPr>
      <w:r w:rsidRPr="001063BF">
        <w:rPr>
          <w:rFonts w:cs="Arial"/>
          <w:b/>
          <w:bCs/>
          <w:lang w:val="ro-RO"/>
        </w:rPr>
        <w:t xml:space="preserve">Criterii obligatorii/eliminatorii:  </w:t>
      </w:r>
    </w:p>
    <w:p w14:paraId="633C0A91" w14:textId="77777777" w:rsidR="000D7ACB" w:rsidRPr="001063BF" w:rsidRDefault="000D7ACB" w:rsidP="000D7ACB">
      <w:pPr>
        <w:spacing w:line="360" w:lineRule="auto"/>
        <w:ind w:left="360"/>
        <w:jc w:val="both"/>
        <w:rPr>
          <w:rFonts w:cs="Arial"/>
          <w:lang w:val="ro-RO"/>
        </w:rPr>
      </w:pPr>
      <w:r w:rsidRPr="001063BF">
        <w:rPr>
          <w:rFonts w:cs="Arial"/>
          <w:lang w:val="ro-RO"/>
        </w:rPr>
        <w:t>1. Cadrul didactic face parte din personalul didactic al  uneia din cele 14 unități de învățământ desemnate în cadrul proiectului/ Aplicației de finanțare – criteriu dovedit printr-o Adeverință emisă de unitatea de învățământ (Anexa 2.b).</w:t>
      </w:r>
    </w:p>
    <w:p w14:paraId="116E449B" w14:textId="77777777" w:rsidR="000D7ACB" w:rsidRPr="001063BF" w:rsidRDefault="000D7ACB" w:rsidP="000D7ACB">
      <w:pPr>
        <w:spacing w:line="360" w:lineRule="auto"/>
        <w:ind w:left="360"/>
        <w:jc w:val="both"/>
        <w:rPr>
          <w:rFonts w:cs="Arial"/>
          <w:lang w:val="ro-RO"/>
        </w:rPr>
      </w:pPr>
      <w:r w:rsidRPr="001063BF">
        <w:rPr>
          <w:rFonts w:cs="Arial"/>
          <w:lang w:val="ro-RO"/>
        </w:rPr>
        <w:t>2. Cadrul didactic este diriginte pentru clasele a IX-a și a X-a din cele 14 unități de învățământ desemnate în cadrul proiectului/ Aplicației de finanțare – criteriu dovedit printr-o Adeverință emisă de unitatea de învățământ (Anexa 2.b).</w:t>
      </w:r>
    </w:p>
    <w:p w14:paraId="4E4A9F50" w14:textId="77777777" w:rsidR="000D7ACB" w:rsidRPr="001063BF" w:rsidRDefault="000D7ACB" w:rsidP="000D7ACB">
      <w:pPr>
        <w:spacing w:line="360" w:lineRule="auto"/>
        <w:ind w:left="360"/>
        <w:jc w:val="both"/>
        <w:rPr>
          <w:rFonts w:cs="Arial"/>
          <w:lang w:val="ro-RO"/>
        </w:rPr>
      </w:pPr>
      <w:r w:rsidRPr="001063BF">
        <w:rPr>
          <w:rFonts w:cs="Arial"/>
          <w:lang w:val="ro-RO"/>
        </w:rPr>
        <w:t>3. Cadrul didactic este consilier școlar în cadrul celor 14 unități de învățământ desemnate în cadrul proiectului/ Aplicației de finanțare – criteriu dovedit printr-o Adeverință emisă de unitatea de învățământ (Anexa 2.b).</w:t>
      </w:r>
    </w:p>
    <w:p w14:paraId="1FCE91F6" w14:textId="77777777" w:rsidR="000D7ACB" w:rsidRPr="001063BF" w:rsidRDefault="000D7ACB" w:rsidP="000D7ACB">
      <w:pPr>
        <w:spacing w:line="360" w:lineRule="auto"/>
        <w:ind w:left="360"/>
        <w:jc w:val="both"/>
        <w:rPr>
          <w:rFonts w:cs="Arial"/>
          <w:lang w:val="ro-RO"/>
        </w:rPr>
      </w:pPr>
      <w:r w:rsidRPr="001063BF">
        <w:rPr>
          <w:rFonts w:cs="Arial"/>
          <w:lang w:val="ro-RO"/>
        </w:rPr>
        <w:t>4. Disponibilitatea cadrul didactic de a participa la activitățile proiectului – criteriu dovedit prin Declarația de disponibilitate și angajament (Anexa 5.b).</w:t>
      </w:r>
    </w:p>
    <w:p w14:paraId="52C2524C" w14:textId="77777777" w:rsidR="000D7ACB" w:rsidRPr="001063BF" w:rsidRDefault="000D7ACB" w:rsidP="000D7ACB">
      <w:pPr>
        <w:spacing w:line="360" w:lineRule="auto"/>
        <w:ind w:left="360"/>
        <w:jc w:val="both"/>
        <w:rPr>
          <w:rFonts w:cs="Arial"/>
          <w:lang w:val="ro-RO"/>
        </w:rPr>
      </w:pPr>
      <w:r w:rsidRPr="001063BF">
        <w:rPr>
          <w:rFonts w:cs="Arial"/>
          <w:lang w:val="ro-RO"/>
        </w:rPr>
        <w:t>5. Cadrul didactic prezinta acordul GDPR cu privire la prelucrarea datelor personale în cadrul proiectului – criteriu dovedit prin Consimțământ pentru prelucrarea datelor cu caracter personal – persoane fizice majore (Anexa 9).</w:t>
      </w:r>
    </w:p>
    <w:p w14:paraId="03DC15D7" w14:textId="77777777" w:rsidR="000D7ACB" w:rsidRPr="001063BF" w:rsidRDefault="000D7ACB" w:rsidP="000D7ACB">
      <w:pPr>
        <w:spacing w:line="360" w:lineRule="auto"/>
        <w:ind w:firstLine="567"/>
        <w:rPr>
          <w:rFonts w:cs="Arial"/>
          <w:b/>
          <w:bCs/>
          <w:lang w:val="ro-RO"/>
        </w:rPr>
      </w:pPr>
    </w:p>
    <w:p w14:paraId="2D3E7F9F" w14:textId="77777777" w:rsidR="000D7ACB" w:rsidRPr="001063BF" w:rsidRDefault="000D7ACB" w:rsidP="000D7ACB">
      <w:pPr>
        <w:spacing w:before="160" w:after="240" w:line="276" w:lineRule="auto"/>
        <w:jc w:val="both"/>
        <w:rPr>
          <w:rFonts w:cs="Arial"/>
          <w:b/>
          <w:bCs/>
          <w:lang w:val="ro-RO"/>
        </w:rPr>
      </w:pPr>
      <w:r w:rsidRPr="001063BF">
        <w:rPr>
          <w:rFonts w:cs="Arial"/>
          <w:b/>
          <w:bCs/>
          <w:lang w:val="ro-RO"/>
        </w:rPr>
        <w:br w:type="page"/>
      </w:r>
    </w:p>
    <w:p w14:paraId="3611EAE9" w14:textId="77777777" w:rsidR="000D7ACB" w:rsidRDefault="000D7ACB" w:rsidP="000D7ACB">
      <w:pPr>
        <w:spacing w:line="360" w:lineRule="auto"/>
        <w:rPr>
          <w:rFonts w:cs="Arial"/>
          <w:b/>
          <w:bCs/>
          <w:lang w:val="ro-RO"/>
        </w:rPr>
      </w:pPr>
    </w:p>
    <w:p w14:paraId="51B2B82C" w14:textId="464A93B9" w:rsidR="000D7ACB" w:rsidRPr="001063BF" w:rsidRDefault="000D7ACB" w:rsidP="000D7ACB">
      <w:pPr>
        <w:spacing w:line="360" w:lineRule="auto"/>
        <w:rPr>
          <w:rFonts w:cs="Arial"/>
          <w:b/>
          <w:bCs/>
          <w:lang w:val="ro-RO"/>
        </w:rPr>
      </w:pPr>
      <w:r w:rsidRPr="001063BF">
        <w:rPr>
          <w:rFonts w:cs="Arial"/>
          <w:b/>
          <w:bCs/>
          <w:lang w:val="ro-RO"/>
        </w:rPr>
        <w:t>Criterii de departajare</w:t>
      </w:r>
    </w:p>
    <w:p w14:paraId="50505FC7" w14:textId="77777777" w:rsidR="000D7ACB" w:rsidRPr="001063BF" w:rsidRDefault="000D7ACB" w:rsidP="000D7ACB">
      <w:pPr>
        <w:spacing w:line="360" w:lineRule="auto"/>
        <w:rPr>
          <w:rFonts w:cs="Arial"/>
          <w:lang w:val="ro-RO"/>
        </w:rPr>
      </w:pPr>
      <w:r w:rsidRPr="001063BF">
        <w:rPr>
          <w:rFonts w:cs="Arial"/>
          <w:lang w:val="ro-RO"/>
        </w:rPr>
        <w:t>În cazul în care vor exista mai mulți candidați comparativ cu locurile disponibile în categoria aferentă a grupului țintă din cadrul proiectului, care au depus dosare de candidatură complete, se vor aplica următoarele criterii de departajare:</w:t>
      </w:r>
    </w:p>
    <w:p w14:paraId="36772F6F" w14:textId="77777777" w:rsidR="000D7ACB" w:rsidRPr="001063BF" w:rsidRDefault="000D7ACB" w:rsidP="000D7ACB">
      <w:pPr>
        <w:pStyle w:val="ListParagraph"/>
        <w:numPr>
          <w:ilvl w:val="0"/>
          <w:numId w:val="5"/>
        </w:numPr>
        <w:spacing w:after="0" w:line="360" w:lineRule="auto"/>
        <w:jc w:val="both"/>
        <w:rPr>
          <w:rFonts w:ascii="Arial" w:hAnsi="Arial" w:cs="Arial"/>
          <w:sz w:val="20"/>
          <w:szCs w:val="20"/>
        </w:rPr>
      </w:pPr>
      <w:r w:rsidRPr="001063BF">
        <w:rPr>
          <w:rFonts w:ascii="Arial" w:hAnsi="Arial" w:cs="Arial"/>
          <w:sz w:val="20"/>
          <w:szCs w:val="20"/>
        </w:rPr>
        <w:t>Data și ora înscrierii;</w:t>
      </w:r>
    </w:p>
    <w:p w14:paraId="15637C82" w14:textId="77777777" w:rsidR="000D7ACB" w:rsidRPr="001063BF" w:rsidRDefault="000D7ACB" w:rsidP="000D7ACB">
      <w:pPr>
        <w:pStyle w:val="ListParagraph"/>
        <w:numPr>
          <w:ilvl w:val="0"/>
          <w:numId w:val="5"/>
        </w:numPr>
        <w:spacing w:after="0" w:line="360" w:lineRule="auto"/>
        <w:jc w:val="both"/>
        <w:rPr>
          <w:rFonts w:ascii="Arial" w:hAnsi="Arial" w:cs="Arial"/>
          <w:sz w:val="20"/>
          <w:szCs w:val="20"/>
        </w:rPr>
      </w:pPr>
      <w:r w:rsidRPr="001063BF">
        <w:rPr>
          <w:rFonts w:ascii="Arial" w:hAnsi="Arial" w:cs="Arial"/>
          <w:sz w:val="20"/>
          <w:szCs w:val="20"/>
        </w:rPr>
        <w:t>Cadrul didactic este diriginte pentru clasele a IX-a și a X-a din cele 14 unități de învățământ;</w:t>
      </w:r>
    </w:p>
    <w:p w14:paraId="24AC5022" w14:textId="77777777" w:rsidR="000D7ACB" w:rsidRPr="001063BF" w:rsidRDefault="000D7ACB" w:rsidP="000D7ACB">
      <w:pPr>
        <w:pStyle w:val="ListParagraph"/>
        <w:numPr>
          <w:ilvl w:val="0"/>
          <w:numId w:val="5"/>
        </w:numPr>
        <w:spacing w:after="0" w:line="360" w:lineRule="auto"/>
        <w:jc w:val="both"/>
        <w:rPr>
          <w:rFonts w:ascii="Arial" w:hAnsi="Arial" w:cs="Arial"/>
          <w:sz w:val="20"/>
          <w:szCs w:val="20"/>
        </w:rPr>
      </w:pPr>
      <w:r w:rsidRPr="001063BF">
        <w:rPr>
          <w:rFonts w:ascii="Arial" w:hAnsi="Arial" w:cs="Arial"/>
          <w:sz w:val="20"/>
          <w:szCs w:val="20"/>
        </w:rPr>
        <w:t>Cadrul dididactic este consilier școlar în una din cele 14 unități de învățământ.</w:t>
      </w:r>
    </w:p>
    <w:p w14:paraId="018AF814" w14:textId="77777777" w:rsidR="000D7ACB" w:rsidRPr="001063BF" w:rsidRDefault="000D7ACB" w:rsidP="000D7ACB">
      <w:pPr>
        <w:rPr>
          <w:rFonts w:cs="Arial"/>
          <w:b/>
          <w:bCs/>
          <w:color w:val="FF0000"/>
          <w:lang w:val="ro-RO"/>
        </w:rPr>
      </w:pPr>
    </w:p>
    <w:p w14:paraId="4B5BD4EE" w14:textId="77777777" w:rsidR="000D7ACB" w:rsidRPr="001063BF" w:rsidRDefault="000D7ACB" w:rsidP="000D7ACB">
      <w:pPr>
        <w:rPr>
          <w:rFonts w:cs="Arial"/>
          <w:b/>
          <w:bCs/>
          <w:color w:val="FF0000"/>
          <w:lang w:val="ro-RO"/>
        </w:rPr>
      </w:pPr>
      <w:r w:rsidRPr="001063BF">
        <w:rPr>
          <w:rFonts w:cs="Arial"/>
          <w:b/>
          <w:bCs/>
          <w:color w:val="FF0000"/>
          <w:lang w:val="ro-RO"/>
        </w:rPr>
        <w:t>Atenție!</w:t>
      </w:r>
    </w:p>
    <w:p w14:paraId="1D049B1C" w14:textId="77777777" w:rsidR="000D7ACB" w:rsidRPr="001063BF" w:rsidRDefault="000D7ACB" w:rsidP="000D7ACB">
      <w:pPr>
        <w:jc w:val="both"/>
        <w:rPr>
          <w:rFonts w:cs="Arial"/>
          <w:b/>
          <w:bCs/>
          <w:color w:val="FF0000"/>
          <w:lang w:val="ro-RO"/>
        </w:rPr>
      </w:pPr>
      <w:r w:rsidRPr="001063BF">
        <w:rPr>
          <w:rFonts w:cs="Arial"/>
          <w:b/>
          <w:bCs/>
          <w:color w:val="FF0000"/>
          <w:lang w:val="ro-RO"/>
        </w:rPr>
        <w:t>În cazul în care un dosar este incomplet, data de înscriere în grupul țintă va fi cea la care dosarul de înscriere este complet.</w:t>
      </w:r>
    </w:p>
    <w:p w14:paraId="54BF4EA6" w14:textId="77777777" w:rsidR="000D7ACB" w:rsidRPr="001063BF" w:rsidRDefault="000D7ACB" w:rsidP="000D7ACB">
      <w:pPr>
        <w:spacing w:line="360" w:lineRule="auto"/>
        <w:ind w:firstLine="567"/>
        <w:rPr>
          <w:rFonts w:cs="Arial"/>
          <w:b/>
          <w:bCs/>
          <w:lang w:val="ro-RO"/>
        </w:rPr>
      </w:pPr>
    </w:p>
    <w:p w14:paraId="4A39091A" w14:textId="77777777" w:rsidR="000D7ACB" w:rsidRPr="001063BF" w:rsidRDefault="000D7ACB" w:rsidP="000D7ACB">
      <w:pPr>
        <w:spacing w:line="360" w:lineRule="auto"/>
        <w:ind w:firstLine="567"/>
        <w:rPr>
          <w:rFonts w:cs="Arial"/>
          <w:b/>
          <w:bCs/>
          <w:lang w:val="ro-RO"/>
        </w:rPr>
      </w:pPr>
      <w:r w:rsidRPr="001063BF">
        <w:rPr>
          <w:rFonts w:cs="Arial"/>
          <w:b/>
          <w:bCs/>
          <w:lang w:val="ro-RO"/>
        </w:rPr>
        <w:t>DOSARUL DE ÎNSCRIERE</w:t>
      </w:r>
    </w:p>
    <w:p w14:paraId="091EF946" w14:textId="77777777" w:rsidR="000D7ACB" w:rsidRPr="001063BF" w:rsidRDefault="000D7ACB" w:rsidP="000D7ACB">
      <w:pPr>
        <w:spacing w:line="360" w:lineRule="auto"/>
        <w:jc w:val="both"/>
        <w:rPr>
          <w:rFonts w:cs="Arial"/>
          <w:lang w:val="ro-RO"/>
        </w:rPr>
      </w:pPr>
      <w:r w:rsidRPr="001063BF">
        <w:rPr>
          <w:rFonts w:cs="Arial"/>
          <w:lang w:val="ro-RO"/>
        </w:rPr>
        <w:t>Pentru a participa la procedura de selecție a grupului țintă a acestui proiect, candidații vor întocmi și depune un dosar cu următorul conținut:</w:t>
      </w:r>
    </w:p>
    <w:p w14:paraId="044DA935" w14:textId="77777777" w:rsidR="000D7ACB" w:rsidRPr="001063BF" w:rsidRDefault="000D7ACB" w:rsidP="000D7ACB">
      <w:pPr>
        <w:pStyle w:val="ListParagraph"/>
        <w:numPr>
          <w:ilvl w:val="0"/>
          <w:numId w:val="6"/>
        </w:numPr>
        <w:spacing w:after="0" w:line="360" w:lineRule="auto"/>
        <w:jc w:val="both"/>
        <w:rPr>
          <w:rFonts w:ascii="Arial" w:hAnsi="Arial" w:cs="Arial"/>
          <w:sz w:val="20"/>
          <w:szCs w:val="20"/>
        </w:rPr>
      </w:pPr>
      <w:r w:rsidRPr="001063BF">
        <w:rPr>
          <w:rFonts w:ascii="Arial" w:hAnsi="Arial" w:cs="Arial"/>
          <w:sz w:val="20"/>
          <w:szCs w:val="20"/>
        </w:rPr>
        <w:t>Cerere de înscriere în grupul țintă al proiectului – Anexa 1.b - 1 exemplar original;</w:t>
      </w:r>
    </w:p>
    <w:p w14:paraId="32610144" w14:textId="77777777" w:rsidR="000D7ACB" w:rsidRPr="001063BF" w:rsidRDefault="000D7ACB" w:rsidP="000D7ACB">
      <w:pPr>
        <w:pStyle w:val="ListParagraph"/>
        <w:numPr>
          <w:ilvl w:val="0"/>
          <w:numId w:val="6"/>
        </w:numPr>
        <w:spacing w:after="0" w:line="360" w:lineRule="auto"/>
        <w:jc w:val="both"/>
        <w:rPr>
          <w:rFonts w:ascii="Arial" w:hAnsi="Arial" w:cs="Arial"/>
          <w:sz w:val="20"/>
          <w:szCs w:val="20"/>
        </w:rPr>
      </w:pPr>
      <w:r w:rsidRPr="001063BF">
        <w:rPr>
          <w:rFonts w:ascii="Arial" w:hAnsi="Arial" w:cs="Arial"/>
          <w:sz w:val="20"/>
          <w:szCs w:val="20"/>
        </w:rPr>
        <w:t>Adeverință eliberată de unitatea școlară, privind încadrarea pe post – Anexa 2.b la prezenta Metodologie – 1 exemplar original;</w:t>
      </w:r>
    </w:p>
    <w:p w14:paraId="4E7A4B38" w14:textId="77777777" w:rsidR="000D7ACB" w:rsidRPr="001063BF" w:rsidRDefault="000D7ACB" w:rsidP="000D7ACB">
      <w:pPr>
        <w:pStyle w:val="ListParagraph"/>
        <w:numPr>
          <w:ilvl w:val="0"/>
          <w:numId w:val="6"/>
        </w:numPr>
        <w:spacing w:after="0" w:line="360" w:lineRule="auto"/>
        <w:jc w:val="both"/>
        <w:rPr>
          <w:rFonts w:ascii="Arial" w:hAnsi="Arial" w:cs="Arial"/>
          <w:sz w:val="20"/>
          <w:szCs w:val="20"/>
        </w:rPr>
      </w:pPr>
      <w:r w:rsidRPr="001063BF">
        <w:rPr>
          <w:rFonts w:ascii="Arial" w:hAnsi="Arial" w:cs="Arial"/>
          <w:sz w:val="20"/>
          <w:szCs w:val="20"/>
        </w:rPr>
        <w:t>Declarația de disponibilitate și angajament – Anexa 5.b - 1 exemplar original;</w:t>
      </w:r>
    </w:p>
    <w:p w14:paraId="44A4820E" w14:textId="77777777" w:rsidR="000D7ACB" w:rsidRPr="001063BF" w:rsidRDefault="000D7ACB" w:rsidP="000D7ACB">
      <w:pPr>
        <w:pStyle w:val="ListParagraph"/>
        <w:numPr>
          <w:ilvl w:val="0"/>
          <w:numId w:val="6"/>
        </w:numPr>
        <w:spacing w:after="0" w:line="360" w:lineRule="auto"/>
        <w:jc w:val="both"/>
        <w:rPr>
          <w:rFonts w:ascii="Arial" w:hAnsi="Arial" w:cs="Arial"/>
          <w:sz w:val="20"/>
          <w:szCs w:val="20"/>
        </w:rPr>
      </w:pPr>
      <w:r w:rsidRPr="001063BF">
        <w:rPr>
          <w:rFonts w:ascii="Arial" w:hAnsi="Arial" w:cs="Arial"/>
          <w:sz w:val="20"/>
          <w:szCs w:val="20"/>
        </w:rPr>
        <w:t>Consimțământ pentru prelucrarea datelor cu caracter personal – persoane fizice majore - Anexa 9 - 1 exemplar original;</w:t>
      </w:r>
    </w:p>
    <w:p w14:paraId="761E1D56" w14:textId="77777777" w:rsidR="000D7ACB" w:rsidRPr="001063BF" w:rsidRDefault="000D7ACB" w:rsidP="000D7ACB">
      <w:pPr>
        <w:spacing w:line="360" w:lineRule="auto"/>
        <w:rPr>
          <w:rFonts w:cs="Arial"/>
          <w:b/>
          <w:bCs/>
          <w:lang w:val="ro-RO"/>
        </w:rPr>
      </w:pPr>
    </w:p>
    <w:p w14:paraId="17724C44" w14:textId="77777777" w:rsidR="00A23F61" w:rsidRPr="001063BF" w:rsidRDefault="00A23F61" w:rsidP="00A23F61">
      <w:pPr>
        <w:spacing w:line="360" w:lineRule="auto"/>
        <w:rPr>
          <w:rFonts w:cs="Arial"/>
          <w:lang w:val="ro-RO"/>
        </w:rPr>
      </w:pPr>
      <w:r w:rsidRPr="001063BF">
        <w:rPr>
          <w:rFonts w:cs="Arial"/>
          <w:b/>
          <w:bCs/>
          <w:highlight w:val="yellow"/>
          <w:lang w:val="ro-RO"/>
        </w:rPr>
        <w:t>LOCAȚIA DE DEPUNERE A DOSARELOR:</w:t>
      </w:r>
      <w:r w:rsidRPr="001063BF">
        <w:rPr>
          <w:rFonts w:cs="Arial"/>
          <w:color w:val="C00000"/>
          <w:lang w:val="ro-RO"/>
        </w:rPr>
        <w:t xml:space="preserve"> </w:t>
      </w:r>
      <w:r w:rsidRPr="001063BF">
        <w:rPr>
          <w:rFonts w:cs="Arial"/>
          <w:lang w:val="ro-RO"/>
        </w:rPr>
        <w:t>la secretariatul unității școlare</w:t>
      </w:r>
    </w:p>
    <w:p w14:paraId="16E48CD8" w14:textId="77777777" w:rsidR="00A23F61" w:rsidRPr="001063BF" w:rsidRDefault="00A23F61" w:rsidP="00A23F61">
      <w:pPr>
        <w:spacing w:line="360" w:lineRule="auto"/>
        <w:rPr>
          <w:rFonts w:cs="Arial"/>
          <w:b/>
          <w:bCs/>
          <w:highlight w:val="yellow"/>
          <w:lang w:val="ro-RO"/>
        </w:rPr>
      </w:pPr>
      <w:r w:rsidRPr="001063BF">
        <w:rPr>
          <w:rFonts w:cs="Arial"/>
          <w:b/>
          <w:bCs/>
          <w:highlight w:val="yellow"/>
          <w:lang w:val="ro-RO"/>
        </w:rPr>
        <w:t xml:space="preserve">PERSOANĂ DE CONTACT: </w:t>
      </w:r>
    </w:p>
    <w:p w14:paraId="58FC0087" w14:textId="77777777" w:rsidR="00A23F61" w:rsidRPr="001063BF" w:rsidRDefault="00A23F61" w:rsidP="00A23F61">
      <w:pPr>
        <w:spacing w:line="360" w:lineRule="auto"/>
        <w:rPr>
          <w:rFonts w:cs="Arial"/>
          <w:color w:val="4472C4" w:themeColor="accent1"/>
          <w:lang w:val="ro-RO"/>
        </w:rPr>
      </w:pPr>
      <w:r w:rsidRPr="001063BF">
        <w:rPr>
          <w:rFonts w:cs="Arial"/>
          <w:b/>
          <w:bCs/>
          <w:highlight w:val="yellow"/>
          <w:lang w:val="ro-RO"/>
        </w:rPr>
        <w:t>TERMEN LIMITĂ DE DEPUNERE A DOSARELOR:</w:t>
      </w:r>
      <w:r w:rsidRPr="001063BF">
        <w:rPr>
          <w:rFonts w:cs="Arial"/>
          <w:color w:val="C00000"/>
          <w:lang w:val="ro-RO"/>
        </w:rPr>
        <w:t xml:space="preserve"> </w:t>
      </w:r>
      <w:r>
        <w:rPr>
          <w:rFonts w:cs="Arial"/>
          <w:lang w:val="ro-RO"/>
        </w:rPr>
        <w:t>08</w:t>
      </w:r>
      <w:r w:rsidRPr="001063BF">
        <w:rPr>
          <w:rFonts w:cs="Arial"/>
          <w:lang w:val="ro-RO"/>
        </w:rPr>
        <w:t>.</w:t>
      </w:r>
      <w:r>
        <w:rPr>
          <w:rFonts w:cs="Arial"/>
          <w:lang w:val="ro-RO"/>
        </w:rPr>
        <w:t>10</w:t>
      </w:r>
      <w:r w:rsidRPr="001063BF">
        <w:rPr>
          <w:rFonts w:cs="Arial"/>
          <w:lang w:val="ro-RO"/>
        </w:rPr>
        <w:t>.2021</w:t>
      </w:r>
    </w:p>
    <w:p w14:paraId="56AD0E83" w14:textId="77777777" w:rsidR="00A23F61" w:rsidRPr="001063BF" w:rsidRDefault="00A23F61" w:rsidP="00A23F61">
      <w:pPr>
        <w:spacing w:line="360" w:lineRule="auto"/>
        <w:rPr>
          <w:rFonts w:cs="Arial"/>
          <w:color w:val="4472C4" w:themeColor="accent1"/>
          <w:lang w:val="ro-RO"/>
        </w:rPr>
      </w:pPr>
      <w:r w:rsidRPr="001063BF">
        <w:rPr>
          <w:rFonts w:cs="Arial"/>
          <w:b/>
          <w:bCs/>
          <w:highlight w:val="yellow"/>
          <w:lang w:val="ro-RO"/>
        </w:rPr>
        <w:t>TERMEN SELECȚIE GRUP ȚINTĂ:</w:t>
      </w:r>
      <w:r w:rsidRPr="001063BF">
        <w:rPr>
          <w:rFonts w:cs="Arial"/>
          <w:color w:val="C00000"/>
          <w:lang w:val="ro-RO"/>
        </w:rPr>
        <w:t xml:space="preserve"> </w:t>
      </w:r>
      <w:r>
        <w:rPr>
          <w:rFonts w:cs="Arial"/>
          <w:lang w:val="ro-RO"/>
        </w:rPr>
        <w:t>11.10.</w:t>
      </w:r>
      <w:r w:rsidRPr="001063BF">
        <w:rPr>
          <w:rFonts w:cs="Arial"/>
          <w:lang w:val="ro-RO"/>
        </w:rPr>
        <w:t>2021</w:t>
      </w:r>
    </w:p>
    <w:p w14:paraId="48129EC4" w14:textId="77777777" w:rsidR="00A23F61" w:rsidRPr="001063BF" w:rsidRDefault="00A23F61" w:rsidP="00A23F61">
      <w:pPr>
        <w:spacing w:line="360" w:lineRule="auto"/>
        <w:rPr>
          <w:rFonts w:cs="Arial"/>
          <w:b/>
          <w:bCs/>
          <w:lang w:val="ro-RO"/>
        </w:rPr>
      </w:pPr>
      <w:r w:rsidRPr="001063BF">
        <w:rPr>
          <w:rFonts w:cs="Arial"/>
          <w:b/>
          <w:bCs/>
          <w:lang w:val="ro-RO"/>
        </w:rPr>
        <w:t xml:space="preserve">TERMEN DEPUNERE CONTESȚAȚII ȘI SOLUȚIONARE: </w:t>
      </w:r>
      <w:r>
        <w:rPr>
          <w:rFonts w:cs="Arial"/>
          <w:lang w:val="ro-RO"/>
        </w:rPr>
        <w:t>11-12.10.2021</w:t>
      </w:r>
    </w:p>
    <w:p w14:paraId="0D61A39E" w14:textId="77777777" w:rsidR="00A23F61" w:rsidRPr="001063BF" w:rsidRDefault="00A23F61" w:rsidP="00A23F61">
      <w:pPr>
        <w:spacing w:line="360" w:lineRule="auto"/>
        <w:rPr>
          <w:rFonts w:cs="Arial"/>
          <w:color w:val="4472C4" w:themeColor="accent1"/>
          <w:lang w:val="ro-RO"/>
        </w:rPr>
      </w:pPr>
      <w:r w:rsidRPr="001063BF">
        <w:rPr>
          <w:rFonts w:cs="Arial"/>
          <w:b/>
          <w:bCs/>
          <w:highlight w:val="yellow"/>
          <w:lang w:val="ro-RO"/>
        </w:rPr>
        <w:t>PERIOADĂ ESTIMATIVĂ DE DERULARE A ACTIVITĂȚILOR DE DEZVOLTARE PERSONALĂ DE GRUP:</w:t>
      </w:r>
      <w:r w:rsidRPr="001063BF">
        <w:rPr>
          <w:rFonts w:cs="Arial"/>
          <w:color w:val="C00000"/>
          <w:lang w:val="ro-RO"/>
        </w:rPr>
        <w:t xml:space="preserve"> </w:t>
      </w:r>
      <w:r w:rsidRPr="001063BF">
        <w:rPr>
          <w:rFonts w:cs="Arial"/>
          <w:lang w:val="ro-RO"/>
        </w:rPr>
        <w:t>octombrie 2021 – mai 2022</w:t>
      </w:r>
    </w:p>
    <w:p w14:paraId="75CE92C7" w14:textId="77777777" w:rsidR="00A23F61" w:rsidRPr="001063BF" w:rsidRDefault="00A23F61" w:rsidP="00A23F61">
      <w:pPr>
        <w:spacing w:line="360" w:lineRule="auto"/>
        <w:rPr>
          <w:rFonts w:cs="Arial"/>
          <w:b/>
          <w:bCs/>
          <w:highlight w:val="yellow"/>
          <w:lang w:val="ro-RO"/>
        </w:rPr>
      </w:pPr>
      <w:r w:rsidRPr="001063BF">
        <w:rPr>
          <w:rFonts w:cs="Arial"/>
          <w:b/>
          <w:bCs/>
          <w:highlight w:val="yellow"/>
          <w:lang w:val="ro-RO"/>
        </w:rPr>
        <w:t xml:space="preserve">MODALITATEA DE DERULARE A ACTIVITĂȚILOR DE DEZVOLTARE PERSONALĂ DE GRUP: </w:t>
      </w:r>
    </w:p>
    <w:p w14:paraId="10E1C6D8" w14:textId="77777777" w:rsidR="00A23F61" w:rsidRPr="001063BF" w:rsidRDefault="00A23F61" w:rsidP="00A23F61">
      <w:pPr>
        <w:spacing w:line="360" w:lineRule="auto"/>
        <w:jc w:val="center"/>
        <w:rPr>
          <w:rFonts w:cs="Arial"/>
          <w:lang w:val="ro-RO"/>
        </w:rPr>
      </w:pPr>
      <w:sdt>
        <w:sdtPr>
          <w:rPr>
            <w:rFonts w:cs="Arial"/>
            <w:lang w:val="ro-RO"/>
          </w:rPr>
          <w:id w:val="807131712"/>
          <w14:checkbox>
            <w14:checked w14:val="0"/>
            <w14:checkedState w14:val="2612" w14:font="MS Gothic"/>
            <w14:uncheckedState w14:val="2610" w14:font="MS Gothic"/>
          </w14:checkbox>
        </w:sdtPr>
        <w:sdtContent>
          <w:r w:rsidRPr="001063BF">
            <w:rPr>
              <w:rFonts w:ascii="Segoe UI Symbol" w:eastAsia="MS Gothic" w:hAnsi="Segoe UI Symbol" w:cs="Segoe UI Symbol"/>
              <w:lang w:val="ro-RO"/>
            </w:rPr>
            <w:t>☐</w:t>
          </w:r>
        </w:sdtContent>
      </w:sdt>
      <w:r w:rsidRPr="001063BF">
        <w:rPr>
          <w:rFonts w:cs="Arial"/>
          <w:lang w:val="ro-RO"/>
        </w:rPr>
        <w:t xml:space="preserve"> ONLINE</w:t>
      </w:r>
      <w:r w:rsidRPr="001063BF">
        <w:rPr>
          <w:rFonts w:cs="Arial"/>
          <w:lang w:val="ro-RO"/>
        </w:rPr>
        <w:tab/>
      </w:r>
      <w:r w:rsidRPr="001063BF">
        <w:rPr>
          <w:rFonts w:cs="Arial"/>
          <w:lang w:val="ro-RO"/>
        </w:rPr>
        <w:tab/>
      </w:r>
      <w:r w:rsidRPr="001063BF">
        <w:rPr>
          <w:rFonts w:cs="Arial"/>
          <w:lang w:val="ro-RO"/>
        </w:rPr>
        <w:tab/>
      </w:r>
      <w:r w:rsidRPr="001063BF">
        <w:rPr>
          <w:rFonts w:cs="Arial"/>
          <w:lang w:val="ro-RO"/>
        </w:rPr>
        <w:tab/>
      </w:r>
      <w:sdt>
        <w:sdtPr>
          <w:rPr>
            <w:rFonts w:cs="Arial"/>
            <w:lang w:val="ro-RO"/>
          </w:rPr>
          <w:id w:val="1750928720"/>
          <w14:checkbox>
            <w14:checked w14:val="1"/>
            <w14:checkedState w14:val="2612" w14:font="MS Gothic"/>
            <w14:uncheckedState w14:val="2610" w14:font="MS Gothic"/>
          </w14:checkbox>
        </w:sdtPr>
        <w:sdtContent>
          <w:r w:rsidRPr="001063BF">
            <w:rPr>
              <w:rFonts w:ascii="Segoe UI Symbol" w:eastAsia="MS Gothic" w:hAnsi="Segoe UI Symbol" w:cs="Segoe UI Symbol"/>
              <w:lang w:val="ro-RO"/>
            </w:rPr>
            <w:t>☒</w:t>
          </w:r>
        </w:sdtContent>
      </w:sdt>
      <w:r w:rsidRPr="001063BF">
        <w:rPr>
          <w:rFonts w:cs="Arial"/>
          <w:lang w:val="ro-RO"/>
        </w:rPr>
        <w:t xml:space="preserve"> FAȚĂ ÎN FAȚĂ</w:t>
      </w:r>
    </w:p>
    <w:p w14:paraId="40960B55" w14:textId="77777777" w:rsidR="00A23F61" w:rsidRDefault="00A23F61" w:rsidP="00A23F61"/>
    <w:p w14:paraId="7D63479D" w14:textId="77777777" w:rsidR="00A37151" w:rsidRDefault="00A37151" w:rsidP="00A37151">
      <w:pPr>
        <w:pStyle w:val="Title"/>
        <w:spacing w:before="0" w:after="0" w:line="360" w:lineRule="auto"/>
        <w:jc w:val="center"/>
        <w:rPr>
          <w:rFonts w:ascii="Arial" w:hAnsi="Arial" w:cs="Arial"/>
          <w:sz w:val="20"/>
          <w:szCs w:val="20"/>
        </w:rPr>
      </w:pPr>
    </w:p>
    <w:sectPr w:rsidR="00A3715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7846" w14:textId="77777777" w:rsidR="00885C9E" w:rsidRDefault="00885C9E" w:rsidP="00D9492B">
      <w:pPr>
        <w:spacing w:line="240" w:lineRule="auto"/>
      </w:pPr>
      <w:r>
        <w:separator/>
      </w:r>
    </w:p>
  </w:endnote>
  <w:endnote w:type="continuationSeparator" w:id="0">
    <w:p w14:paraId="3415232B" w14:textId="77777777" w:rsidR="00885C9E" w:rsidRDefault="00885C9E" w:rsidP="00D94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Italic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4DBB" w14:textId="77777777" w:rsidR="00D9492B" w:rsidRPr="00D9492B" w:rsidRDefault="00D9492B" w:rsidP="00D9492B">
    <w:pPr>
      <w:pBdr>
        <w:top w:val="nil"/>
        <w:left w:val="nil"/>
        <w:bottom w:val="nil"/>
        <w:right w:val="nil"/>
        <w:between w:val="nil"/>
      </w:pBdr>
      <w:tabs>
        <w:tab w:val="center" w:pos="4513"/>
        <w:tab w:val="right" w:pos="9026"/>
      </w:tabs>
      <w:spacing w:line="240" w:lineRule="auto"/>
      <w:ind w:left="-630"/>
      <w:rPr>
        <w:rFonts w:eastAsia="Arial" w:cs="Arial"/>
        <w:lang w:val="ro-RO"/>
      </w:rPr>
    </w:pPr>
    <w:r w:rsidRPr="00D9492B">
      <w:rPr>
        <w:rFonts w:eastAsia="Arial" w:cs="Arial"/>
        <w:lang w:val="ro-RO"/>
      </w:rPr>
      <w:t xml:space="preserve">              Proiect derulat de:                            </w:t>
    </w:r>
    <w:r w:rsidRPr="00D9492B">
      <w:rPr>
        <w:rFonts w:eastAsia="Arial" w:cs="Arial"/>
        <w:lang w:val="ro-RO"/>
      </w:rPr>
      <w:tab/>
      <w:t xml:space="preserve">                 </w:t>
    </w:r>
  </w:p>
  <w:p w14:paraId="0435BA5B" w14:textId="588C167F" w:rsidR="00D9492B" w:rsidRDefault="00D9492B" w:rsidP="00D9492B">
    <w:pPr>
      <w:pBdr>
        <w:top w:val="nil"/>
        <w:left w:val="nil"/>
        <w:bottom w:val="nil"/>
        <w:right w:val="nil"/>
        <w:between w:val="nil"/>
      </w:pBdr>
      <w:tabs>
        <w:tab w:val="center" w:pos="4513"/>
        <w:tab w:val="right" w:pos="9026"/>
      </w:tabs>
      <w:spacing w:line="240" w:lineRule="auto"/>
      <w:ind w:left="-630"/>
      <w:rPr>
        <w:rFonts w:ascii="Calibri" w:eastAsia="Calibri" w:hAnsi="Calibri" w:cs="Calibri"/>
      </w:rPr>
    </w:pPr>
    <w:r>
      <w:rPr>
        <w:noProof/>
      </w:rPr>
      <w:drawing>
        <wp:anchor distT="0" distB="0" distL="114300" distR="114300" simplePos="0" relativeHeight="251660288" behindDoc="0" locked="0" layoutInCell="1" hidden="0" allowOverlap="1" wp14:anchorId="18CCF04C" wp14:editId="75E677CD">
          <wp:simplePos x="0" y="0"/>
          <wp:positionH relativeFrom="column">
            <wp:posOffset>1009015</wp:posOffset>
          </wp:positionH>
          <wp:positionV relativeFrom="paragraph">
            <wp:posOffset>166503</wp:posOffset>
          </wp:positionV>
          <wp:extent cx="900113" cy="867966"/>
          <wp:effectExtent l="0" t="0" r="0" b="0"/>
          <wp:wrapNone/>
          <wp:docPr id="2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00113" cy="867966"/>
                  </a:xfrm>
                  <a:prstGeom prst="rect">
                    <a:avLst/>
                  </a:prstGeom>
                  <a:ln/>
                </pic:spPr>
              </pic:pic>
            </a:graphicData>
          </a:graphic>
        </wp:anchor>
      </w:drawing>
    </w:r>
    <w:r>
      <w:rPr>
        <w:rFonts w:ascii="Calibri" w:eastAsia="Calibri" w:hAnsi="Calibri" w:cs="Calibri"/>
      </w:rPr>
      <w:t xml:space="preserve">                  </w:t>
    </w:r>
  </w:p>
  <w:p w14:paraId="1C3AEA1C" w14:textId="063E5735" w:rsidR="00D9492B" w:rsidRDefault="00D9492B" w:rsidP="00D9492B">
    <w:pPr>
      <w:spacing w:line="240" w:lineRule="auto"/>
      <w:ind w:left="2880" w:firstLine="720"/>
      <w:rPr>
        <w:rFonts w:ascii="Calibri" w:eastAsia="Calibri" w:hAnsi="Calibri" w:cs="Calibri"/>
      </w:rPr>
    </w:pPr>
    <w:r>
      <w:rPr>
        <w:noProof/>
      </w:rPr>
      <w:drawing>
        <wp:anchor distT="0" distB="0" distL="114300" distR="114300" simplePos="0" relativeHeight="251661312" behindDoc="0" locked="0" layoutInCell="1" hidden="0" allowOverlap="1" wp14:anchorId="518A7457" wp14:editId="6E42EDA3">
          <wp:simplePos x="0" y="0"/>
          <wp:positionH relativeFrom="column">
            <wp:posOffset>3897276</wp:posOffset>
          </wp:positionH>
          <wp:positionV relativeFrom="paragraph">
            <wp:posOffset>65109</wp:posOffset>
          </wp:positionV>
          <wp:extent cx="2049346" cy="600855"/>
          <wp:effectExtent l="0" t="0" r="0" b="0"/>
          <wp:wrapSquare wrapText="bothSides" distT="0" distB="0" distL="114300" distR="114300"/>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049346" cy="600855"/>
                  </a:xfrm>
                  <a:prstGeom prst="rect">
                    <a:avLst/>
                  </a:prstGeom>
                  <a:ln/>
                </pic:spPr>
              </pic:pic>
            </a:graphicData>
          </a:graphic>
        </wp:anchor>
      </w:drawing>
    </w:r>
    <w:r>
      <w:rPr>
        <w:rFonts w:ascii="Calibri" w:eastAsia="Calibri" w:hAnsi="Calibri" w:cs="Calibri"/>
        <w:noProof/>
      </w:rPr>
      <w:drawing>
        <wp:inline distT="114300" distB="114300" distL="114300" distR="114300" wp14:anchorId="5E63D0DE" wp14:editId="53065D37">
          <wp:extent cx="1344597" cy="667530"/>
          <wp:effectExtent l="0" t="0" r="0" b="0"/>
          <wp:docPr id="2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344597" cy="667530"/>
                  </a:xfrm>
                  <a:prstGeom prst="rect">
                    <a:avLst/>
                  </a:prstGeom>
                  <a:ln/>
                </pic:spPr>
              </pic:pic>
            </a:graphicData>
          </a:graphic>
        </wp:inline>
      </w:drawing>
    </w:r>
  </w:p>
  <w:p w14:paraId="1B33FEBA" w14:textId="77777777" w:rsidR="00D9492B" w:rsidRDefault="00D9492B" w:rsidP="00D9492B">
    <w:pPr>
      <w:spacing w:line="240" w:lineRule="auto"/>
      <w:jc w:val="center"/>
      <w:rPr>
        <w:rFonts w:ascii="Calibri" w:eastAsia="Calibri" w:hAnsi="Calibri" w:cs="Calibri"/>
      </w:rPr>
    </w:pPr>
  </w:p>
  <w:p w14:paraId="34BFF525" w14:textId="77777777" w:rsidR="00D9492B" w:rsidRPr="00D9492B" w:rsidRDefault="00D9492B" w:rsidP="00D9492B">
    <w:pPr>
      <w:spacing w:line="240" w:lineRule="auto"/>
      <w:jc w:val="center"/>
      <w:rPr>
        <w:lang w:val="ro-RO"/>
      </w:rPr>
    </w:pPr>
    <w:r w:rsidRPr="00D9492B">
      <w:rPr>
        <w:rFonts w:ascii="Arial-ItalicMT" w:eastAsia="Arial-ItalicMT" w:hAnsi="Arial-ItalicMT" w:cs="Arial-ItalicMT"/>
        <w:i/>
        <w:lang w:val="ro-RO"/>
      </w:rPr>
      <w:t xml:space="preserve">Lucrăm împreună pentru o Europă </w:t>
    </w:r>
    <w:r w:rsidRPr="00D9492B">
      <w:rPr>
        <w:rFonts w:ascii="Arial-ItalicMT" w:eastAsia="Arial-ItalicMT" w:hAnsi="Arial-ItalicMT" w:cs="Arial-ItalicMT"/>
        <w:b/>
        <w:i/>
        <w:color w:val="00B050"/>
        <w:lang w:val="ro-RO"/>
      </w:rPr>
      <w:t>verde</w:t>
    </w:r>
    <w:r w:rsidRPr="00D9492B">
      <w:rPr>
        <w:rFonts w:ascii="Arial-ItalicMT" w:eastAsia="Arial-ItalicMT" w:hAnsi="Arial-ItalicMT" w:cs="Arial-ItalicMT"/>
        <w:i/>
        <w:lang w:val="ro-RO"/>
      </w:rPr>
      <w:t xml:space="preserve">, </w:t>
    </w:r>
    <w:r w:rsidRPr="00D9492B">
      <w:rPr>
        <w:rFonts w:ascii="Arial-ItalicMT" w:eastAsia="Arial-ItalicMT" w:hAnsi="Arial-ItalicMT" w:cs="Arial-ItalicMT"/>
        <w:b/>
        <w:i/>
        <w:color w:val="FF0000"/>
        <w:lang w:val="ro-RO"/>
      </w:rPr>
      <w:t xml:space="preserve">competitivă </w:t>
    </w:r>
    <w:r w:rsidRPr="00D9492B">
      <w:rPr>
        <w:rFonts w:ascii="Arial-ItalicMT" w:eastAsia="Arial-ItalicMT" w:hAnsi="Arial-ItalicMT" w:cs="Arial-ItalicMT"/>
        <w:i/>
        <w:lang w:val="ro-RO"/>
      </w:rPr>
      <w:t xml:space="preserve">și </w:t>
    </w:r>
    <w:r w:rsidRPr="00D9492B">
      <w:rPr>
        <w:rFonts w:ascii="Arial-ItalicMT" w:eastAsia="Arial-ItalicMT" w:hAnsi="Arial-ItalicMT" w:cs="Arial-ItalicMT"/>
        <w:b/>
        <w:i/>
        <w:color w:val="1F4E79"/>
        <w:lang w:val="ro-RO"/>
      </w:rPr>
      <w:t>incluzivă</w:t>
    </w:r>
  </w:p>
  <w:p w14:paraId="432C6289" w14:textId="5751D7AF" w:rsidR="00D9492B" w:rsidRPr="00D9492B" w:rsidRDefault="00D9492B" w:rsidP="00D9492B">
    <w:pPr>
      <w:spacing w:line="240" w:lineRule="auto"/>
      <w:rPr>
        <w:lang w:val="ro-RO"/>
      </w:rPr>
    </w:pPr>
    <w:r w:rsidRPr="00D9492B">
      <w:rPr>
        <w:rFonts w:ascii="Arial-ItalicMT" w:eastAsia="Arial-ItalicMT" w:hAnsi="Arial-ItalicMT" w:cs="Arial-ItalicMT"/>
        <w:i/>
        <w:lang w:val="ro-RO"/>
      </w:rPr>
      <w:t xml:space="preserve">             </w:t>
    </w:r>
    <w:r w:rsidR="00885C9E">
      <w:fldChar w:fldCharType="begin"/>
    </w:r>
    <w:r w:rsidR="00885C9E" w:rsidRPr="00A23F61">
      <w:rPr>
        <w:lang w:val="ro-RO"/>
      </w:rPr>
      <w:instrText xml:space="preserve"> HYPERLINK "https://activecitizensfund.ro/" \t "_blank" </w:instrText>
    </w:r>
    <w:r w:rsidR="00885C9E">
      <w:fldChar w:fldCharType="separate"/>
    </w:r>
    <w:r w:rsidRPr="00D9492B">
      <w:rPr>
        <w:rStyle w:val="Hyperlink"/>
        <w:rFonts w:ascii="Calibri" w:hAnsi="Calibri" w:cs="Calibri"/>
        <w:i/>
        <w:iCs/>
        <w:color w:val="1155CC"/>
        <w:sz w:val="22"/>
        <w:szCs w:val="22"/>
        <w:shd w:val="clear" w:color="auto" w:fill="FFFFFF"/>
        <w:lang w:val="ro-RO"/>
      </w:rPr>
      <w:t>https://activecitizensfund.ro/</w:t>
    </w:r>
    <w:r w:rsidR="00885C9E">
      <w:rPr>
        <w:rStyle w:val="Hyperlink"/>
        <w:rFonts w:ascii="Calibri" w:hAnsi="Calibri" w:cs="Calibri"/>
        <w:i/>
        <w:iCs/>
        <w:color w:val="1155CC"/>
        <w:sz w:val="22"/>
        <w:szCs w:val="22"/>
        <w:shd w:val="clear" w:color="auto" w:fill="FFFFFF"/>
        <w:lang w:val="ro-RO"/>
      </w:rPr>
      <w:fldChar w:fldCharType="end"/>
    </w:r>
    <w:r w:rsidRPr="00D9492B">
      <w:rPr>
        <w:rFonts w:ascii="Arial-ItalicMT" w:eastAsia="Arial-ItalicMT" w:hAnsi="Arial-ItalicMT" w:cs="Arial-ItalicMT"/>
        <w:i/>
        <w:u w:val="single"/>
        <w:lang w:val="ro-RO"/>
      </w:rPr>
      <w:t xml:space="preserve">                                                      </w:t>
    </w:r>
    <w:hyperlink r:id="rId4" w:history="1">
      <w:r w:rsidRPr="00D9492B">
        <w:rPr>
          <w:rStyle w:val="Hyperlink"/>
          <w:rFonts w:ascii="Arial-ItalicMT" w:eastAsia="Arial-ItalicMT" w:hAnsi="Arial-ItalicMT" w:cs="Arial-ItalicMT"/>
          <w:i/>
          <w:lang w:val="ro-RO"/>
        </w:rPr>
        <w:t>www.eeagrants.org</w:t>
      </w:r>
    </w:hyperlink>
    <w:r w:rsidRPr="00D9492B">
      <w:rPr>
        <w:rFonts w:ascii="Arial-ItalicMT" w:eastAsia="Arial-ItalicMT" w:hAnsi="Arial-ItalicMT" w:cs="Arial-ItalicMT"/>
        <w:i/>
        <w:u w:val="single"/>
        <w:lang w:val="ro-RO"/>
      </w:rPr>
      <w:t xml:space="preserve"> </w:t>
    </w:r>
    <w:r w:rsidRPr="00D9492B">
      <w:rPr>
        <w:rFonts w:ascii="Arial-ItalicMT" w:eastAsia="Arial-ItalicMT" w:hAnsi="Arial-ItalicMT" w:cs="Arial-ItalicMT"/>
        <w:i/>
        <w:lang w:val="ro-RO"/>
      </w:rPr>
      <w:t xml:space="preserve"> </w:t>
    </w:r>
  </w:p>
  <w:p w14:paraId="2AE55B83" w14:textId="77777777" w:rsidR="00D9492B" w:rsidRPr="00A23F61" w:rsidRDefault="00D9492B">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661A" w14:textId="77777777" w:rsidR="00885C9E" w:rsidRDefault="00885C9E" w:rsidP="00D9492B">
      <w:pPr>
        <w:spacing w:line="240" w:lineRule="auto"/>
      </w:pPr>
      <w:r>
        <w:separator/>
      </w:r>
    </w:p>
  </w:footnote>
  <w:footnote w:type="continuationSeparator" w:id="0">
    <w:p w14:paraId="1CFAEF8E" w14:textId="77777777" w:rsidR="00885C9E" w:rsidRDefault="00885C9E" w:rsidP="00D949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7865" w14:textId="2B491EC2" w:rsidR="00D9492B" w:rsidRDefault="00D9492B">
    <w:pPr>
      <w:pStyle w:val="Header"/>
    </w:pPr>
    <w:r>
      <w:rPr>
        <w:rFonts w:ascii="Calibri" w:eastAsia="Calibri" w:hAnsi="Calibri" w:cs="Calibri"/>
        <w:noProof/>
      </w:rPr>
      <w:drawing>
        <wp:anchor distT="0" distB="0" distL="114300" distR="114300" simplePos="0" relativeHeight="251658240" behindDoc="1" locked="0" layoutInCell="1" allowOverlap="1" wp14:anchorId="2F2DC4E8" wp14:editId="2B144927">
          <wp:simplePos x="0" y="0"/>
          <wp:positionH relativeFrom="column">
            <wp:posOffset>-265814</wp:posOffset>
          </wp:positionH>
          <wp:positionV relativeFrom="paragraph">
            <wp:posOffset>-226459</wp:posOffset>
          </wp:positionV>
          <wp:extent cx="1972042" cy="691198"/>
          <wp:effectExtent l="0" t="0" r="0" b="0"/>
          <wp:wrapTight wrapText="bothSides">
            <wp:wrapPolygon edited="0">
              <wp:start x="7930" y="0"/>
              <wp:lineTo x="0" y="4765"/>
              <wp:lineTo x="0" y="20846"/>
              <wp:lineTo x="4383" y="20846"/>
              <wp:lineTo x="5426" y="20846"/>
              <wp:lineTo x="21287" y="20846"/>
              <wp:lineTo x="21287" y="5956"/>
              <wp:lineTo x="9809" y="0"/>
              <wp:lineTo x="7930" y="0"/>
            </wp:wrapPolygon>
          </wp:wrapTight>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972042" cy="69119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FA0"/>
    <w:multiLevelType w:val="hybridMultilevel"/>
    <w:tmpl w:val="64F6A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15C04"/>
    <w:multiLevelType w:val="hybridMultilevel"/>
    <w:tmpl w:val="786E75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BB5C3A"/>
    <w:multiLevelType w:val="hybridMultilevel"/>
    <w:tmpl w:val="D068D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86E12"/>
    <w:multiLevelType w:val="hybridMultilevel"/>
    <w:tmpl w:val="0A70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063654"/>
    <w:multiLevelType w:val="hybridMultilevel"/>
    <w:tmpl w:val="F4E6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A2CA2"/>
    <w:multiLevelType w:val="hybridMultilevel"/>
    <w:tmpl w:val="844A808A"/>
    <w:lvl w:ilvl="0" w:tplc="5BBA7B4E">
      <w:start w:val="1"/>
      <w:numFmt w:val="lowerLetter"/>
      <w:lvlText w:val="%1."/>
      <w:lvlJc w:val="left"/>
      <w:pPr>
        <w:ind w:left="720" w:hanging="360"/>
      </w:pPr>
      <w:rPr>
        <w:rFonts w:cs="Times New Roman"/>
        <w:color w:val="auto"/>
      </w:rPr>
    </w:lvl>
    <w:lvl w:ilvl="1" w:tplc="0809001B">
      <w:start w:val="1"/>
      <w:numFmt w:val="lowerRoman"/>
      <w:lvlText w:val="%2."/>
      <w:lvlJc w:val="right"/>
      <w:pPr>
        <w:ind w:left="1440" w:hanging="360"/>
      </w:pPr>
      <w:rPr>
        <w:rFonts w:cs="Times New Roman" w:hint="default"/>
        <w:color w:val="auto"/>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2B"/>
    <w:rsid w:val="0004315F"/>
    <w:rsid w:val="000D7ACB"/>
    <w:rsid w:val="001477C0"/>
    <w:rsid w:val="004D0793"/>
    <w:rsid w:val="00581662"/>
    <w:rsid w:val="00703C6B"/>
    <w:rsid w:val="0075093B"/>
    <w:rsid w:val="00885C9E"/>
    <w:rsid w:val="00894940"/>
    <w:rsid w:val="008B1EFE"/>
    <w:rsid w:val="00A23F61"/>
    <w:rsid w:val="00A26576"/>
    <w:rsid w:val="00A36A21"/>
    <w:rsid w:val="00A37151"/>
    <w:rsid w:val="00AC1AC3"/>
    <w:rsid w:val="00AE70F4"/>
    <w:rsid w:val="00C0705E"/>
    <w:rsid w:val="00C62154"/>
    <w:rsid w:val="00C84885"/>
    <w:rsid w:val="00D9492B"/>
    <w:rsid w:val="00DC6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3F63"/>
  <w15:chartTrackingRefBased/>
  <w15:docId w15:val="{A855B90E-0303-46E2-99CC-E313C119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92B"/>
    <w:pPr>
      <w:spacing w:after="0" w:line="280" w:lineRule="atLeast"/>
    </w:pPr>
    <w:rPr>
      <w:rFonts w:ascii="Arial" w:eastAsia="Times New Roman" w:hAnsi="Arial"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92B"/>
    <w:pPr>
      <w:tabs>
        <w:tab w:val="center" w:pos="4513"/>
        <w:tab w:val="right" w:pos="9026"/>
      </w:tabs>
      <w:spacing w:line="240" w:lineRule="auto"/>
    </w:pPr>
  </w:style>
  <w:style w:type="character" w:customStyle="1" w:styleId="HeaderChar">
    <w:name w:val="Header Char"/>
    <w:basedOn w:val="DefaultParagraphFont"/>
    <w:link w:val="Header"/>
    <w:uiPriority w:val="99"/>
    <w:rsid w:val="00D9492B"/>
  </w:style>
  <w:style w:type="paragraph" w:styleId="Footer">
    <w:name w:val="footer"/>
    <w:basedOn w:val="Normal"/>
    <w:link w:val="FooterChar"/>
    <w:uiPriority w:val="99"/>
    <w:unhideWhenUsed/>
    <w:rsid w:val="00D9492B"/>
    <w:pPr>
      <w:tabs>
        <w:tab w:val="center" w:pos="4513"/>
        <w:tab w:val="right" w:pos="9026"/>
      </w:tabs>
      <w:spacing w:line="240" w:lineRule="auto"/>
    </w:pPr>
  </w:style>
  <w:style w:type="character" w:customStyle="1" w:styleId="FooterChar">
    <w:name w:val="Footer Char"/>
    <w:basedOn w:val="DefaultParagraphFont"/>
    <w:link w:val="Footer"/>
    <w:uiPriority w:val="99"/>
    <w:rsid w:val="00D9492B"/>
  </w:style>
  <w:style w:type="character" w:styleId="Hyperlink">
    <w:name w:val="Hyperlink"/>
    <w:basedOn w:val="DefaultParagraphFont"/>
    <w:uiPriority w:val="99"/>
    <w:unhideWhenUsed/>
    <w:rsid w:val="00D9492B"/>
    <w:rPr>
      <w:color w:val="0563C1" w:themeColor="hyperlink"/>
      <w:u w:val="single"/>
    </w:rPr>
  </w:style>
  <w:style w:type="character" w:styleId="UnresolvedMention">
    <w:name w:val="Unresolved Mention"/>
    <w:basedOn w:val="DefaultParagraphFont"/>
    <w:uiPriority w:val="99"/>
    <w:semiHidden/>
    <w:unhideWhenUsed/>
    <w:rsid w:val="00D9492B"/>
    <w:rPr>
      <w:color w:val="605E5C"/>
      <w:shd w:val="clear" w:color="auto" w:fill="E1DFDD"/>
    </w:rPr>
  </w:style>
  <w:style w:type="table" w:styleId="TableGrid">
    <w:name w:val="Table Grid"/>
    <w:basedOn w:val="TableNormal"/>
    <w:uiPriority w:val="39"/>
    <w:rsid w:val="00D9492B"/>
    <w:pPr>
      <w:spacing w:after="0" w:line="240" w:lineRule="auto"/>
      <w:jc w:val="both"/>
    </w:pPr>
    <w:rPr>
      <w:rFonts w:ascii="Trebuchet MS" w:eastAsia="Trebuchet MS" w:hAnsi="Trebuchet MS" w:cs="Trebuchet MS"/>
      <w:lang w:val="ro-R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84885"/>
    <w:pPr>
      <w:spacing w:after="0" w:line="240" w:lineRule="auto"/>
    </w:pPr>
    <w:rPr>
      <w:rFonts w:ascii="Arial" w:eastAsiaTheme="minorEastAsia" w:hAnsi="Arial" w:cs="Arial"/>
      <w:sz w:val="20"/>
      <w:szCs w:val="20"/>
    </w:rPr>
  </w:style>
  <w:style w:type="character" w:customStyle="1" w:styleId="NoSpacingChar">
    <w:name w:val="No Spacing Char"/>
    <w:basedOn w:val="DefaultParagraphFont"/>
    <w:link w:val="NoSpacing"/>
    <w:uiPriority w:val="1"/>
    <w:rsid w:val="00C84885"/>
    <w:rPr>
      <w:rFonts w:ascii="Arial" w:eastAsiaTheme="minorEastAsia" w:hAnsi="Arial" w:cs="Arial"/>
      <w:sz w:val="20"/>
      <w:szCs w:val="20"/>
    </w:rPr>
  </w:style>
  <w:style w:type="paragraph" w:styleId="Title">
    <w:name w:val="Title"/>
    <w:basedOn w:val="Normal"/>
    <w:next w:val="Normal"/>
    <w:link w:val="TitleChar"/>
    <w:uiPriority w:val="10"/>
    <w:qFormat/>
    <w:rsid w:val="00A37151"/>
    <w:pPr>
      <w:keepNext/>
      <w:keepLines/>
      <w:spacing w:before="480" w:after="120" w:line="276" w:lineRule="auto"/>
      <w:jc w:val="both"/>
    </w:pPr>
    <w:rPr>
      <w:rFonts w:ascii="Trebuchet MS" w:eastAsia="Trebuchet MS" w:hAnsi="Trebuchet MS" w:cs="Open Sans"/>
      <w:b/>
      <w:color w:val="000000"/>
      <w:kern w:val="0"/>
      <w:sz w:val="72"/>
      <w:szCs w:val="72"/>
      <w:lang w:val="ro-RO" w:eastAsia="en-GB"/>
    </w:rPr>
  </w:style>
  <w:style w:type="character" w:customStyle="1" w:styleId="TitleChar">
    <w:name w:val="Title Char"/>
    <w:basedOn w:val="DefaultParagraphFont"/>
    <w:link w:val="Title"/>
    <w:uiPriority w:val="10"/>
    <w:rsid w:val="00A37151"/>
    <w:rPr>
      <w:rFonts w:ascii="Trebuchet MS" w:eastAsia="Trebuchet MS" w:hAnsi="Trebuchet MS" w:cs="Open Sans"/>
      <w:b/>
      <w:color w:val="000000"/>
      <w:sz w:val="72"/>
      <w:szCs w:val="72"/>
      <w:lang w:val="ro-RO" w:eastAsia="en-GB"/>
    </w:rPr>
  </w:style>
  <w:style w:type="paragraph" w:styleId="ListParagraph">
    <w:name w:val="List Paragraph"/>
    <w:aliases w:val="Lista 1,body 2,lp1,lp11,List Paragraph1,Normal bullet 2,Listă colorată - Accentuare 11,List Paragraph11,List Paragraph111,List Paragraph2,List Paragraph1 Caracter,Medium Grid 1 - Accent 21"/>
    <w:basedOn w:val="Normal"/>
    <w:link w:val="ListParagraphChar"/>
    <w:uiPriority w:val="34"/>
    <w:qFormat/>
    <w:rsid w:val="00A37151"/>
    <w:pPr>
      <w:spacing w:after="160" w:line="256" w:lineRule="auto"/>
      <w:ind w:left="720"/>
      <w:contextualSpacing/>
    </w:pPr>
    <w:rPr>
      <w:rFonts w:asciiTheme="minorHAnsi" w:eastAsia="Trebuchet MS" w:hAnsiTheme="minorHAnsi" w:cstheme="minorBidi"/>
      <w:kern w:val="0"/>
      <w:sz w:val="22"/>
      <w:szCs w:val="22"/>
      <w:lang w:val="ro-RO" w:eastAsia="en-GB"/>
    </w:rPr>
  </w:style>
  <w:style w:type="character" w:customStyle="1" w:styleId="ListParagraphChar">
    <w:name w:val="List Paragraph Char"/>
    <w:aliases w:val="Lista 1 Char,body 2 Char,lp1 Char,lp11 Char,List Paragraph1 Char,Normal bullet 2 Char,Listă colorată - Accentuare 11 Char,List Paragraph11 Char,List Paragraph111 Char,List Paragraph2 Char,List Paragraph1 Caracter Char"/>
    <w:link w:val="ListParagraph"/>
    <w:uiPriority w:val="34"/>
    <w:locked/>
    <w:rsid w:val="00A37151"/>
    <w:rPr>
      <w:rFonts w:eastAsia="Trebuchet MS"/>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hyperlink" Target="http://www.eeagran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vulpe</dc:creator>
  <cp:keywords/>
  <dc:description/>
  <cp:lastModifiedBy>User</cp:lastModifiedBy>
  <cp:revision>3</cp:revision>
  <cp:lastPrinted>2021-09-10T14:28:00Z</cp:lastPrinted>
  <dcterms:created xsi:type="dcterms:W3CDTF">2021-09-10T14:28:00Z</dcterms:created>
  <dcterms:modified xsi:type="dcterms:W3CDTF">2021-09-22T08:53:00Z</dcterms:modified>
</cp:coreProperties>
</file>